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88" w:rsidRDefault="00410088" w:rsidP="009C0C6C">
      <w:pPr>
        <w:jc w:val="center"/>
        <w:rPr>
          <w:rFonts w:ascii="仿宋_GB2312" w:eastAsia="仿宋_GB2312" w:hAnsi="Times New Roman"/>
          <w:b/>
          <w:bCs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kern w:val="0"/>
          <w:sz w:val="32"/>
          <w:szCs w:val="32"/>
        </w:rPr>
        <w:t>上一年度的资金来源及使用情况</w:t>
      </w:r>
      <w:bookmarkStart w:id="0" w:name="_GoBack"/>
      <w:bookmarkEnd w:id="0"/>
    </w:p>
    <w:p w:rsidR="00410088" w:rsidRDefault="00410088" w:rsidP="00410088">
      <w:pPr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  一、资金来源及使用情况：</w:t>
      </w:r>
    </w:p>
    <w:p w:rsidR="00410088" w:rsidRDefault="00410088" w:rsidP="00410088">
      <w:pPr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  （一）来源及金额（请根据取得的每一类收入“捐赠收入（劳务捐赠除外）、会费收入、政府补助收入(财政拨款除外)、提供服务收入、商品销售收入、投资收益、其他收入”填报）</w:t>
      </w:r>
    </w:p>
    <w:p w:rsidR="00410088" w:rsidRDefault="00410088" w:rsidP="00410088">
      <w:pPr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  1、捐赠收入（劳务捐赠除外）</w:t>
      </w:r>
      <w:r w:rsidR="0045688C">
        <w:rPr>
          <w:rFonts w:ascii="仿宋_GB2312" w:eastAsia="仿宋_GB2312" w:hAnsi="Times New Roman" w:hint="eastAsia"/>
          <w:kern w:val="0"/>
          <w:sz w:val="32"/>
          <w:szCs w:val="32"/>
        </w:rPr>
        <w:t>：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                                                                      </w:t>
      </w:r>
    </w:p>
    <w:p w:rsidR="00410088" w:rsidRDefault="00410088" w:rsidP="00410088">
      <w:pPr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  2、会费收入 </w:t>
      </w:r>
      <w:r w:rsidR="0045688C">
        <w:rPr>
          <w:rFonts w:ascii="仿宋_GB2312" w:eastAsia="仿宋_GB2312" w:hAnsi="Times New Roman" w:hint="eastAsia"/>
          <w:kern w:val="0"/>
          <w:sz w:val="32"/>
          <w:szCs w:val="32"/>
        </w:rPr>
        <w:t>：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                                                                                                                                                      </w:t>
      </w:r>
    </w:p>
    <w:p w:rsidR="00410088" w:rsidRDefault="00410088" w:rsidP="00410088">
      <w:pPr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  3、政府补助收入(财政拨款除外)</w:t>
      </w:r>
      <w:r w:rsidR="0045688C">
        <w:rPr>
          <w:rFonts w:ascii="仿宋_GB2312" w:eastAsia="仿宋_GB2312" w:hAnsi="Times New Roman" w:hint="eastAsia"/>
          <w:kern w:val="0"/>
          <w:sz w:val="32"/>
          <w:szCs w:val="32"/>
        </w:rPr>
        <w:t>：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                                                                            </w:t>
      </w:r>
    </w:p>
    <w:p w:rsidR="00410088" w:rsidRDefault="00410088" w:rsidP="00410088">
      <w:pPr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  4、其它收入（不征税收入和免税收入孳生的银行存款利息收入）</w:t>
      </w:r>
      <w:r w:rsidR="0045688C">
        <w:rPr>
          <w:rFonts w:ascii="仿宋_GB2312" w:eastAsia="仿宋_GB2312" w:hAnsi="Times New Roman" w:hint="eastAsia"/>
          <w:kern w:val="0"/>
          <w:sz w:val="32"/>
          <w:szCs w:val="32"/>
        </w:rPr>
        <w:t>：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                                                                        </w:t>
      </w:r>
    </w:p>
    <w:p w:rsidR="00410088" w:rsidRDefault="00410088" w:rsidP="00410088">
      <w:pPr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  5、提供服务收入、商品销售收入、投资收益及其他收入</w:t>
      </w:r>
      <w:r w:rsidR="0045688C">
        <w:rPr>
          <w:rFonts w:ascii="仿宋_GB2312" w:eastAsia="仿宋_GB2312" w:hAnsi="Times New Roman" w:hint="eastAsia"/>
          <w:kern w:val="0"/>
          <w:sz w:val="32"/>
          <w:szCs w:val="32"/>
        </w:rPr>
        <w:t>：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                                                         </w:t>
      </w:r>
    </w:p>
    <w:p w:rsidR="00410088" w:rsidRDefault="00410088" w:rsidP="00410088">
      <w:pPr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 （二）使用情况（请填报开展非营利活动或公益活动产生的业务活动成本、管理费用、筹资费用和其它费用）</w:t>
      </w:r>
    </w:p>
    <w:p w:rsidR="00410088" w:rsidRDefault="00410088" w:rsidP="00410088">
      <w:pPr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  1、业务活动成本</w:t>
      </w:r>
      <w:r w:rsidR="0045688C">
        <w:rPr>
          <w:rFonts w:ascii="仿宋_GB2312" w:eastAsia="仿宋_GB2312" w:hAnsi="Times New Roman" w:hint="eastAsia"/>
          <w:kern w:val="0"/>
          <w:sz w:val="32"/>
          <w:szCs w:val="32"/>
        </w:rPr>
        <w:t>：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                                                                             </w:t>
      </w:r>
    </w:p>
    <w:p w:rsidR="00410088" w:rsidRDefault="00410088" w:rsidP="00410088">
      <w:pPr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  2、管理费用</w:t>
      </w:r>
      <w:r w:rsidR="0045688C">
        <w:rPr>
          <w:rFonts w:ascii="仿宋_GB2312" w:eastAsia="仿宋_GB2312" w:hAnsi="Times New Roman" w:hint="eastAsia"/>
          <w:kern w:val="0"/>
          <w:sz w:val="32"/>
          <w:szCs w:val="32"/>
        </w:rPr>
        <w:t>：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                                                                                                                                                       </w:t>
      </w:r>
    </w:p>
    <w:p w:rsidR="00410088" w:rsidRDefault="00410088" w:rsidP="00410088">
      <w:pPr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  3、筹资费用</w:t>
      </w:r>
      <w:r w:rsidR="0045688C">
        <w:rPr>
          <w:rFonts w:ascii="仿宋_GB2312" w:eastAsia="仿宋_GB2312" w:hAnsi="Times New Roman" w:hint="eastAsia"/>
          <w:kern w:val="0"/>
          <w:sz w:val="32"/>
          <w:szCs w:val="32"/>
        </w:rPr>
        <w:t>：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                                                                            </w:t>
      </w:r>
    </w:p>
    <w:p w:rsidR="00410088" w:rsidRDefault="00410088" w:rsidP="00410088">
      <w:pPr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  4、其它费用</w:t>
      </w:r>
      <w:r w:rsidR="0045688C">
        <w:rPr>
          <w:rFonts w:ascii="仿宋_GB2312" w:eastAsia="仿宋_GB2312" w:hAnsi="Times New Roman" w:hint="eastAsia"/>
          <w:kern w:val="0"/>
          <w:sz w:val="32"/>
          <w:szCs w:val="32"/>
        </w:rPr>
        <w:t>：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                                                                           </w:t>
      </w:r>
    </w:p>
    <w:p w:rsidR="00410088" w:rsidRDefault="00410088" w:rsidP="00410088">
      <w:pPr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   二、公益活动或非营利活动的明细情况：（请填报每一项公益活动和非营利活动的相关情况，包括但不限于开展的项目（活动、服务）名称、时间、地点、具体开展情况以及对应支出金额（</w:t>
      </w:r>
      <w:proofErr w:type="gramStart"/>
      <w:r>
        <w:rPr>
          <w:rFonts w:ascii="仿宋_GB2312" w:eastAsia="仿宋_GB2312" w:hAnsi="Times New Roman" w:hint="eastAsia"/>
          <w:kern w:val="0"/>
          <w:sz w:val="32"/>
          <w:szCs w:val="32"/>
        </w:rPr>
        <w:t>含货币</w:t>
      </w:r>
      <w:proofErr w:type="gramEnd"/>
      <w:r>
        <w:rPr>
          <w:rFonts w:ascii="仿宋_GB2312" w:eastAsia="仿宋_GB2312" w:hAnsi="Times New Roman" w:hint="eastAsia"/>
          <w:kern w:val="0"/>
          <w:sz w:val="32"/>
          <w:szCs w:val="32"/>
        </w:rPr>
        <w:t>性和非货币性），原则上总支出金额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lastRenderedPageBreak/>
        <w:t>应与业务活动成本一致）</w:t>
      </w:r>
    </w:p>
    <w:p w:rsidR="00410088" w:rsidRDefault="00410088" w:rsidP="00410088">
      <w:pPr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  1、                                                                              </w:t>
      </w:r>
    </w:p>
    <w:p w:rsidR="00410088" w:rsidRDefault="00410088" w:rsidP="00410088">
      <w:pPr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  2、                                                                                                                                                        </w:t>
      </w:r>
    </w:p>
    <w:p w:rsidR="00410088" w:rsidRDefault="00410088" w:rsidP="00410088">
      <w:pPr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  3、                                                                             </w:t>
      </w:r>
    </w:p>
    <w:p w:rsidR="00410088" w:rsidRDefault="00410088" w:rsidP="00410088">
      <w:pPr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  4、                                                                             </w:t>
      </w:r>
    </w:p>
    <w:p w:rsidR="00410088" w:rsidRDefault="00410088" w:rsidP="00410088">
      <w:pPr>
        <w:widowControl/>
        <w:spacing w:line="360" w:lineRule="auto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  5、                                                            </w:t>
      </w:r>
    </w:p>
    <w:p w:rsidR="0045688C" w:rsidRDefault="00410088" w:rsidP="00410088">
      <w:pPr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</w:t>
      </w:r>
    </w:p>
    <w:p w:rsidR="0045688C" w:rsidRDefault="0045688C" w:rsidP="00410088">
      <w:pPr>
        <w:rPr>
          <w:rFonts w:ascii="仿宋_GB2312" w:eastAsia="仿宋_GB2312" w:hAnsi="Times New Roman"/>
          <w:kern w:val="0"/>
          <w:sz w:val="32"/>
          <w:szCs w:val="32"/>
        </w:rPr>
      </w:pPr>
    </w:p>
    <w:p w:rsidR="0045688C" w:rsidRDefault="0045688C" w:rsidP="00410088">
      <w:pPr>
        <w:rPr>
          <w:rFonts w:ascii="仿宋_GB2312" w:eastAsia="仿宋_GB2312" w:hAnsi="Times New Roman"/>
          <w:kern w:val="0"/>
          <w:sz w:val="32"/>
          <w:szCs w:val="32"/>
        </w:rPr>
      </w:pPr>
    </w:p>
    <w:p w:rsidR="0045688C" w:rsidRDefault="0045688C" w:rsidP="00410088">
      <w:pPr>
        <w:rPr>
          <w:rFonts w:ascii="仿宋_GB2312" w:eastAsia="仿宋_GB2312" w:hAnsi="Times New Roman"/>
          <w:kern w:val="0"/>
          <w:sz w:val="32"/>
          <w:szCs w:val="32"/>
        </w:rPr>
      </w:pPr>
    </w:p>
    <w:p w:rsidR="0045688C" w:rsidRDefault="0045688C" w:rsidP="00410088">
      <w:pPr>
        <w:rPr>
          <w:rFonts w:ascii="仿宋_GB2312" w:eastAsia="仿宋_GB2312" w:hAnsi="Times New Roman"/>
          <w:kern w:val="0"/>
          <w:sz w:val="32"/>
          <w:szCs w:val="32"/>
        </w:rPr>
      </w:pPr>
    </w:p>
    <w:p w:rsidR="0045688C" w:rsidRDefault="0045688C" w:rsidP="00410088">
      <w:pPr>
        <w:rPr>
          <w:rFonts w:ascii="仿宋_GB2312" w:eastAsia="仿宋_GB2312" w:hAnsi="Times New Roman"/>
          <w:kern w:val="0"/>
          <w:sz w:val="32"/>
          <w:szCs w:val="32"/>
        </w:rPr>
      </w:pPr>
    </w:p>
    <w:p w:rsidR="0045688C" w:rsidRDefault="0045688C" w:rsidP="00410088">
      <w:pPr>
        <w:rPr>
          <w:rFonts w:ascii="仿宋_GB2312" w:eastAsia="仿宋_GB2312" w:hAnsi="Times New Roman"/>
          <w:kern w:val="0"/>
          <w:sz w:val="32"/>
          <w:szCs w:val="32"/>
        </w:rPr>
      </w:pPr>
    </w:p>
    <w:p w:rsidR="0045688C" w:rsidRDefault="0045688C" w:rsidP="00410088">
      <w:pPr>
        <w:rPr>
          <w:rFonts w:ascii="仿宋_GB2312" w:eastAsia="仿宋_GB2312" w:hAnsi="Times New Roman"/>
          <w:kern w:val="0"/>
          <w:sz w:val="32"/>
          <w:szCs w:val="32"/>
        </w:rPr>
      </w:pPr>
    </w:p>
    <w:p w:rsidR="0045688C" w:rsidRDefault="0045688C" w:rsidP="00410088">
      <w:pPr>
        <w:rPr>
          <w:rFonts w:ascii="仿宋_GB2312" w:eastAsia="仿宋_GB2312" w:hAnsi="Times New Roman"/>
          <w:kern w:val="0"/>
          <w:sz w:val="32"/>
          <w:szCs w:val="32"/>
        </w:rPr>
      </w:pPr>
    </w:p>
    <w:p w:rsidR="0045688C" w:rsidRDefault="0045688C" w:rsidP="00410088">
      <w:pPr>
        <w:rPr>
          <w:rFonts w:ascii="仿宋_GB2312" w:eastAsia="仿宋_GB2312" w:hAnsi="Times New Roman"/>
          <w:kern w:val="0"/>
          <w:sz w:val="32"/>
          <w:szCs w:val="32"/>
        </w:rPr>
      </w:pPr>
    </w:p>
    <w:p w:rsidR="0045688C" w:rsidRDefault="0045688C" w:rsidP="00410088">
      <w:pPr>
        <w:rPr>
          <w:rFonts w:ascii="仿宋_GB2312" w:eastAsia="仿宋_GB2312" w:hAnsi="Times New Roman"/>
          <w:kern w:val="0"/>
          <w:sz w:val="32"/>
          <w:szCs w:val="32"/>
        </w:rPr>
      </w:pPr>
    </w:p>
    <w:p w:rsidR="00410088" w:rsidRDefault="00410088" w:rsidP="00410088">
      <w:pPr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说明：首次认定填报当年度；复审填报上一年度。</w:t>
      </w:r>
    </w:p>
    <w:p w:rsidR="00EF5211" w:rsidRPr="00410088" w:rsidRDefault="00EF5211"/>
    <w:sectPr w:rsidR="00EF5211" w:rsidRPr="00410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AD" w:rsidRDefault="006609AD" w:rsidP="00410088">
      <w:r>
        <w:separator/>
      </w:r>
    </w:p>
  </w:endnote>
  <w:endnote w:type="continuationSeparator" w:id="0">
    <w:p w:rsidR="006609AD" w:rsidRDefault="006609AD" w:rsidP="0041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AD" w:rsidRDefault="006609AD" w:rsidP="00410088">
      <w:r>
        <w:separator/>
      </w:r>
    </w:p>
  </w:footnote>
  <w:footnote w:type="continuationSeparator" w:id="0">
    <w:p w:rsidR="006609AD" w:rsidRDefault="006609AD" w:rsidP="00410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88"/>
    <w:rsid w:val="00410088"/>
    <w:rsid w:val="0045688C"/>
    <w:rsid w:val="006609AD"/>
    <w:rsid w:val="006A745B"/>
    <w:rsid w:val="009C0C6C"/>
    <w:rsid w:val="00B61DE7"/>
    <w:rsid w:val="00D90398"/>
    <w:rsid w:val="00E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0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00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00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00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0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00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00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00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1507</Characters>
  <Application>Microsoft Office Word</Application>
  <DocSecurity>0</DocSecurity>
  <Lines>12</Lines>
  <Paragraphs>3</Paragraphs>
  <ScaleCrop>false</ScaleCrop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黄健</cp:lastModifiedBy>
  <cp:revision>3</cp:revision>
  <dcterms:created xsi:type="dcterms:W3CDTF">2020-09-03T08:46:00Z</dcterms:created>
  <dcterms:modified xsi:type="dcterms:W3CDTF">2020-09-04T07:55:00Z</dcterms:modified>
</cp:coreProperties>
</file>